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521AD6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September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 w:rsidR="00CF3E78">
        <w:rPr>
          <w:rFonts w:ascii="Courier New" w:hAnsi="Courier New"/>
          <w:b/>
          <w:i/>
          <w:sz w:val="24"/>
          <w:u w:val="single"/>
        </w:rPr>
        <w:t>1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595FC3" w:rsidRDefault="00595FC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Observe moment of s</w:t>
      </w:r>
      <w:r w:rsidRPr="00595FC3">
        <w:rPr>
          <w:rFonts w:ascii="Courier New" w:hAnsi="Courier New"/>
          <w:sz w:val="24"/>
        </w:rPr>
        <w:t xml:space="preserve">ilence in observance of the passing of Judge </w:t>
      </w:r>
      <w:proofErr w:type="spellStart"/>
      <w:r w:rsidRPr="00595FC3">
        <w:rPr>
          <w:rFonts w:ascii="Courier New" w:hAnsi="Courier New"/>
          <w:sz w:val="24"/>
        </w:rPr>
        <w:t>Raup</w:t>
      </w:r>
      <w:proofErr w:type="spellEnd"/>
      <w:r w:rsidRPr="00595FC3">
        <w:rPr>
          <w:rFonts w:ascii="Courier New" w:hAnsi="Courier New"/>
          <w:sz w:val="24"/>
        </w:rPr>
        <w:t>.</w:t>
      </w:r>
      <w:bookmarkStart w:id="0" w:name="_GoBack"/>
      <w:bookmarkEnd w:id="0"/>
    </w:p>
    <w:p w:rsidR="00595FC3" w:rsidRDefault="00595FC3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1.0  OPERATIONS</w:t>
      </w:r>
      <w:proofErr w:type="gramEnd"/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D36A43" w:rsidRPr="00D36A43">
        <w:rPr>
          <w:rFonts w:ascii="Courier New" w:hAnsi="Courier New"/>
          <w:sz w:val="24"/>
        </w:rPr>
        <w:t>Adopt</w:t>
      </w:r>
      <w:proofErr w:type="gramEnd"/>
      <w:r w:rsidR="00D36A43" w:rsidRPr="00D36A43">
        <w:rPr>
          <w:rFonts w:ascii="Courier New" w:hAnsi="Courier New"/>
          <w:sz w:val="24"/>
        </w:rPr>
        <w:t xml:space="preserve"> resolution 2016-17 declaring property as surplus.</w:t>
      </w:r>
      <w:r w:rsidR="00D36A43">
        <w:rPr>
          <w:rFonts w:ascii="Courier New" w:hAnsi="Courier New"/>
          <w:sz w:val="24"/>
        </w:rPr>
        <w:t xml:space="preserve"> (</w:t>
      </w:r>
      <w:r w:rsidR="00D36A43" w:rsidRPr="00D36A43">
        <w:rPr>
          <w:rFonts w:ascii="Courier New" w:hAnsi="Courier New"/>
          <w:sz w:val="24"/>
        </w:rPr>
        <w:t>Jason Yorks</w:t>
      </w:r>
      <w:r w:rsidR="00D36A43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D36A43" w:rsidRPr="00D36A43">
        <w:rPr>
          <w:rFonts w:ascii="Courier New" w:hAnsi="Courier New"/>
          <w:sz w:val="24"/>
        </w:rPr>
        <w:t>Approve</w:t>
      </w:r>
      <w:proofErr w:type="gramEnd"/>
      <w:r w:rsidR="00D36A43" w:rsidRPr="00D36A43">
        <w:rPr>
          <w:rFonts w:ascii="Courier New" w:hAnsi="Courier New"/>
          <w:sz w:val="24"/>
        </w:rPr>
        <w:t xml:space="preserve"> agreement with TCI of NY, LLC, in the amount of $4,195 for surplus equipment</w:t>
      </w:r>
      <w:r w:rsidR="00D36A43">
        <w:rPr>
          <w:rFonts w:ascii="Courier New" w:hAnsi="Courier New"/>
          <w:sz w:val="24"/>
        </w:rPr>
        <w:t>. (</w:t>
      </w:r>
      <w:r w:rsidR="00D36A43" w:rsidRPr="00D36A43">
        <w:rPr>
          <w:rFonts w:ascii="Courier New" w:hAnsi="Courier New"/>
          <w:sz w:val="24"/>
        </w:rPr>
        <w:t>Jason Yorks</w:t>
      </w:r>
      <w:r w:rsidR="00D36A43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D36A43" w:rsidRPr="00D36A43">
        <w:rPr>
          <w:rFonts w:ascii="Courier New" w:hAnsi="Courier New"/>
          <w:sz w:val="24"/>
        </w:rPr>
        <w:t>Approve</w:t>
      </w:r>
      <w:proofErr w:type="gramEnd"/>
      <w:r w:rsidR="00D36A43" w:rsidRPr="00D36A43">
        <w:rPr>
          <w:rFonts w:ascii="Courier New" w:hAnsi="Courier New"/>
          <w:sz w:val="24"/>
        </w:rPr>
        <w:t xml:space="preserve"> purchase from Susquehanna Motor Company, Inc. in the amount of $102,217.30 for 1-NEW 2017 Mack Truck Chassis with accessories</w:t>
      </w:r>
      <w:r w:rsidR="00D36A43">
        <w:rPr>
          <w:rFonts w:ascii="Courier New" w:hAnsi="Courier New"/>
          <w:sz w:val="24"/>
        </w:rPr>
        <w:t>. (</w:t>
      </w:r>
      <w:r w:rsidR="00D36A43" w:rsidRPr="00D36A43">
        <w:rPr>
          <w:rFonts w:ascii="Courier New" w:hAnsi="Courier New"/>
          <w:sz w:val="24"/>
        </w:rPr>
        <w:t>Jason Yorks</w:t>
      </w:r>
      <w:r w:rsidR="00D36A43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D36A43" w:rsidRPr="00D36A43">
        <w:rPr>
          <w:rFonts w:ascii="Courier New" w:hAnsi="Courier New"/>
          <w:sz w:val="24"/>
        </w:rPr>
        <w:t>Adopt</w:t>
      </w:r>
      <w:proofErr w:type="gramEnd"/>
      <w:r w:rsidR="00D36A43" w:rsidRPr="00D36A43">
        <w:rPr>
          <w:rFonts w:ascii="Courier New" w:hAnsi="Courier New"/>
          <w:sz w:val="24"/>
        </w:rPr>
        <w:t xml:space="preserve"> resolution 2016-18 for emergency repair phase II &amp; III for pumps at White Deer Golf Course</w:t>
      </w:r>
      <w:r w:rsidR="00D36A43">
        <w:rPr>
          <w:rFonts w:ascii="Courier New" w:hAnsi="Courier New"/>
          <w:sz w:val="24"/>
        </w:rPr>
        <w:t>. (</w:t>
      </w:r>
      <w:r w:rsidR="00D36A43" w:rsidRPr="00D36A43">
        <w:rPr>
          <w:rFonts w:ascii="Courier New" w:hAnsi="Courier New"/>
          <w:sz w:val="24"/>
        </w:rPr>
        <w:t>Mya Toon</w:t>
      </w:r>
      <w:r w:rsidR="00D36A43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D36A43" w:rsidRPr="00D36A43">
        <w:rPr>
          <w:rFonts w:ascii="Courier New" w:hAnsi="Courier New"/>
          <w:sz w:val="24"/>
        </w:rPr>
        <w:t>Approve</w:t>
      </w:r>
      <w:proofErr w:type="gramEnd"/>
      <w:r w:rsidR="00D36A43" w:rsidRPr="00D36A43">
        <w:rPr>
          <w:rFonts w:ascii="Courier New" w:hAnsi="Courier New"/>
          <w:sz w:val="24"/>
        </w:rPr>
        <w:t xml:space="preserve"> purchase of washer for the Prison from Pac Industries in the amount of $11,146.00 off state contract</w:t>
      </w:r>
      <w:r w:rsidR="00D36A43">
        <w:rPr>
          <w:rFonts w:ascii="Courier New" w:hAnsi="Courier New"/>
          <w:sz w:val="24"/>
        </w:rPr>
        <w:t>. (</w:t>
      </w:r>
      <w:r w:rsidR="00D36A43" w:rsidRPr="00D36A43">
        <w:rPr>
          <w:rFonts w:ascii="Courier New" w:hAnsi="Courier New"/>
          <w:sz w:val="24"/>
        </w:rPr>
        <w:t>Mya Toon</w:t>
      </w:r>
      <w:r w:rsidR="00D36A43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D36A43" w:rsidRPr="00D36A43">
        <w:rPr>
          <w:rFonts w:ascii="Courier New" w:hAnsi="Courier New"/>
          <w:sz w:val="24"/>
        </w:rPr>
        <w:t>Approve</w:t>
      </w:r>
      <w:proofErr w:type="gramEnd"/>
      <w:r w:rsidR="00D36A43" w:rsidRPr="00D36A43">
        <w:rPr>
          <w:rFonts w:ascii="Courier New" w:hAnsi="Courier New"/>
          <w:sz w:val="24"/>
        </w:rPr>
        <w:t xml:space="preserve"> agreement with Keystone Communications for </w:t>
      </w:r>
      <w:proofErr w:type="spellStart"/>
      <w:r w:rsidR="00D36A43" w:rsidRPr="00D36A43">
        <w:rPr>
          <w:rFonts w:ascii="Courier New" w:hAnsi="Courier New"/>
          <w:sz w:val="24"/>
        </w:rPr>
        <w:t>KeyCall</w:t>
      </w:r>
      <w:proofErr w:type="spellEnd"/>
      <w:r w:rsidR="00D36A43" w:rsidRPr="00D36A43">
        <w:rPr>
          <w:rFonts w:ascii="Courier New" w:hAnsi="Courier New"/>
          <w:sz w:val="24"/>
        </w:rPr>
        <w:t xml:space="preserve"> remote monitoring system in radio towers and equipment room of the 9-1-1 Center</w:t>
      </w:r>
      <w:r w:rsidR="00EC4EA8">
        <w:rPr>
          <w:rFonts w:ascii="Courier New" w:hAnsi="Courier New"/>
          <w:sz w:val="24"/>
        </w:rPr>
        <w:t xml:space="preserve"> in the amount of $92,589.46 off of COSTARS contract</w:t>
      </w:r>
      <w:r w:rsidR="00D36A43">
        <w:rPr>
          <w:rFonts w:ascii="Courier New" w:hAnsi="Courier New"/>
          <w:sz w:val="24"/>
        </w:rPr>
        <w:t>. (</w:t>
      </w:r>
      <w:r w:rsidR="00D36A43" w:rsidRPr="00D36A43">
        <w:rPr>
          <w:rFonts w:ascii="Courier New" w:hAnsi="Courier New"/>
          <w:sz w:val="24"/>
        </w:rPr>
        <w:t>John Yingling</w:t>
      </w:r>
      <w:r w:rsidR="00D36A43">
        <w:rPr>
          <w:rFonts w:ascii="Courier New" w:hAnsi="Courier New"/>
          <w:sz w:val="24"/>
        </w:rPr>
        <w:t>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FF6B40" w:rsidRDefault="00FF6B40" w:rsidP="00FF6B40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="00D36A43" w:rsidRPr="00D36A43">
        <w:rPr>
          <w:rFonts w:ascii="Courier New" w:hAnsi="Courier New"/>
          <w:sz w:val="24"/>
        </w:rPr>
        <w:t>Approve</w:t>
      </w:r>
      <w:proofErr w:type="gramEnd"/>
      <w:r w:rsidR="00D36A43" w:rsidRPr="00D36A43">
        <w:rPr>
          <w:rFonts w:ascii="Courier New" w:hAnsi="Courier New"/>
          <w:sz w:val="24"/>
        </w:rPr>
        <w:t xml:space="preserve"> agreement with Youth Services Agency for the Juvenile Probation Department</w:t>
      </w:r>
      <w:r w:rsidR="00D36A43">
        <w:rPr>
          <w:rFonts w:ascii="Courier New" w:hAnsi="Courier New"/>
          <w:sz w:val="24"/>
        </w:rPr>
        <w:t>. (</w:t>
      </w:r>
      <w:r w:rsidR="00D36A43" w:rsidRPr="00D36A43">
        <w:rPr>
          <w:rFonts w:ascii="Courier New" w:hAnsi="Courier New"/>
          <w:sz w:val="24"/>
        </w:rPr>
        <w:t>Ed Robbins</w:t>
      </w:r>
      <w:r w:rsidR="00D36A43">
        <w:rPr>
          <w:rFonts w:ascii="Courier New" w:hAnsi="Courier New"/>
          <w:sz w:val="24"/>
        </w:rPr>
        <w:t>)</w:t>
      </w:r>
    </w:p>
    <w:p w:rsidR="00FF6B40" w:rsidRDefault="00FF6B40" w:rsidP="00FF6B40">
      <w:pPr>
        <w:ind w:left="1440" w:hanging="720"/>
        <w:rPr>
          <w:rFonts w:ascii="Courier New" w:hAnsi="Courier New"/>
          <w:sz w:val="24"/>
        </w:rPr>
      </w:pPr>
    </w:p>
    <w:p w:rsidR="00FF6B40" w:rsidRDefault="00FF6B40" w:rsidP="00FF6B40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2.8  </w:t>
      </w:r>
      <w:r w:rsidR="00D36A43" w:rsidRPr="00D36A43">
        <w:rPr>
          <w:rFonts w:ascii="Courier New" w:hAnsi="Courier New"/>
          <w:sz w:val="24"/>
        </w:rPr>
        <w:t>Approve</w:t>
      </w:r>
      <w:proofErr w:type="gramEnd"/>
      <w:r w:rsidR="00D36A43" w:rsidRPr="00D36A43">
        <w:rPr>
          <w:rFonts w:ascii="Courier New" w:hAnsi="Courier New"/>
          <w:sz w:val="24"/>
        </w:rPr>
        <w:t xml:space="preserve"> Juvenile Probation Grant-In-Aid application in the amount of $242,417.00</w:t>
      </w:r>
      <w:r w:rsidR="00D36A43">
        <w:rPr>
          <w:rFonts w:ascii="Courier New" w:hAnsi="Courier New"/>
          <w:sz w:val="24"/>
        </w:rPr>
        <w:t>. (</w:t>
      </w:r>
      <w:r w:rsidR="00D36A43" w:rsidRPr="00D36A43">
        <w:rPr>
          <w:rFonts w:ascii="Courier New" w:hAnsi="Courier New"/>
          <w:sz w:val="24"/>
        </w:rPr>
        <w:t>Ed Robbins</w:t>
      </w:r>
      <w:r w:rsidR="00D36A43">
        <w:rPr>
          <w:rFonts w:ascii="Courier New" w:hAnsi="Courier New"/>
          <w:sz w:val="24"/>
        </w:rPr>
        <w:t>)</w:t>
      </w:r>
    </w:p>
    <w:p w:rsidR="00FF6B40" w:rsidRDefault="00FF6B40" w:rsidP="00FF6B40">
      <w:pPr>
        <w:ind w:left="1440" w:hanging="720"/>
        <w:rPr>
          <w:rFonts w:ascii="Courier New" w:hAnsi="Courier New"/>
          <w:sz w:val="24"/>
        </w:rPr>
      </w:pPr>
    </w:p>
    <w:p w:rsidR="00FF6B40" w:rsidRDefault="00FF6B40" w:rsidP="00FF6B40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2.9  </w:t>
      </w:r>
      <w:r w:rsidR="00D36A43" w:rsidRPr="00D36A43">
        <w:rPr>
          <w:rFonts w:ascii="Courier New" w:hAnsi="Courier New"/>
          <w:sz w:val="24"/>
        </w:rPr>
        <w:t>Approve</w:t>
      </w:r>
      <w:proofErr w:type="gramEnd"/>
      <w:r w:rsidR="00D36A43" w:rsidRPr="00D36A43">
        <w:rPr>
          <w:rFonts w:ascii="Courier New" w:hAnsi="Courier New"/>
          <w:sz w:val="24"/>
        </w:rPr>
        <w:t xml:space="preserve"> amendment to agreement STEP for 2012 </w:t>
      </w:r>
      <w:proofErr w:type="spellStart"/>
      <w:r w:rsidR="00D36A43" w:rsidRPr="00D36A43">
        <w:rPr>
          <w:rFonts w:ascii="Courier New" w:hAnsi="Courier New"/>
          <w:sz w:val="24"/>
        </w:rPr>
        <w:t>CDBG</w:t>
      </w:r>
      <w:proofErr w:type="spellEnd"/>
      <w:r w:rsidR="00D36A43" w:rsidRPr="00D36A43">
        <w:rPr>
          <w:rFonts w:ascii="Courier New" w:hAnsi="Courier New"/>
          <w:sz w:val="24"/>
        </w:rPr>
        <w:t xml:space="preserve"> sub-recipient agreement</w:t>
      </w:r>
      <w:r w:rsidR="00D36A43">
        <w:rPr>
          <w:rFonts w:ascii="Courier New" w:hAnsi="Courier New"/>
          <w:sz w:val="24"/>
        </w:rPr>
        <w:t>. (</w:t>
      </w:r>
      <w:r w:rsidR="00D36A43" w:rsidRPr="00D36A43">
        <w:rPr>
          <w:rFonts w:ascii="Courier New" w:hAnsi="Courier New"/>
          <w:sz w:val="24"/>
        </w:rPr>
        <w:t>Kristin McLaughlin</w:t>
      </w:r>
      <w:r w:rsidR="00D36A43">
        <w:rPr>
          <w:rFonts w:ascii="Courier New" w:hAnsi="Courier New"/>
          <w:sz w:val="24"/>
        </w:rPr>
        <w:t>)</w:t>
      </w:r>
    </w:p>
    <w:p w:rsidR="00FF6B40" w:rsidRDefault="00FF6B40" w:rsidP="00FF6B40">
      <w:pPr>
        <w:ind w:left="1440" w:hanging="720"/>
        <w:rPr>
          <w:rFonts w:ascii="Courier New" w:hAnsi="Courier New"/>
          <w:sz w:val="24"/>
        </w:rPr>
      </w:pPr>
    </w:p>
    <w:p w:rsidR="00D36A43" w:rsidRPr="00D36A43" w:rsidRDefault="00FF6B40" w:rsidP="00D36A43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2.10 </w:t>
      </w:r>
      <w:r w:rsidR="00D36A43" w:rsidRPr="00D36A43">
        <w:rPr>
          <w:rFonts w:ascii="Courier New" w:hAnsi="Courier New"/>
          <w:sz w:val="24"/>
        </w:rPr>
        <w:t>Approve child welfare services contracts for July 1, 2015 – June 30, 2016 with the following:</w:t>
      </w:r>
      <w:r w:rsidR="00D36A43">
        <w:rPr>
          <w:rFonts w:ascii="Courier New" w:hAnsi="Courier New"/>
          <w:sz w:val="24"/>
        </w:rPr>
        <w:t xml:space="preserve"> (</w:t>
      </w:r>
      <w:r w:rsidR="00D36A43" w:rsidRPr="00D36A43">
        <w:rPr>
          <w:rFonts w:ascii="Courier New" w:hAnsi="Courier New"/>
          <w:sz w:val="24"/>
        </w:rPr>
        <w:t>Mark Egly</w:t>
      </w:r>
      <w:r w:rsidR="00D36A43">
        <w:rPr>
          <w:rFonts w:ascii="Courier New" w:hAnsi="Courier New"/>
          <w:sz w:val="24"/>
        </w:rPr>
        <w:t>)</w:t>
      </w:r>
    </w:p>
    <w:p w:rsidR="00D36A43" w:rsidRPr="00D36A43" w:rsidRDefault="00D36A43" w:rsidP="00D36A43">
      <w:pPr>
        <w:ind w:left="1440" w:hanging="720"/>
        <w:rPr>
          <w:rFonts w:ascii="Courier New" w:hAnsi="Courier New"/>
          <w:sz w:val="24"/>
        </w:rPr>
      </w:pPr>
      <w:r w:rsidRPr="00D36A43">
        <w:rPr>
          <w:rFonts w:ascii="Courier New" w:hAnsi="Courier New"/>
          <w:sz w:val="24"/>
        </w:rPr>
        <w:t>•</w:t>
      </w:r>
      <w:r w:rsidRPr="00D36A43">
        <w:rPr>
          <w:rFonts w:ascii="Courier New" w:hAnsi="Courier New"/>
          <w:sz w:val="24"/>
        </w:rPr>
        <w:tab/>
        <w:t xml:space="preserve">NHS Pennsylvania for foster care and residential care services at per diems ranging from $29.29/day to $157.04/day for the </w:t>
      </w:r>
    </w:p>
    <w:p w:rsidR="00FF6B40" w:rsidRDefault="00D36A43" w:rsidP="00D36A43">
      <w:pPr>
        <w:ind w:left="1440" w:hanging="720"/>
        <w:rPr>
          <w:rFonts w:ascii="Courier New" w:hAnsi="Courier New"/>
          <w:sz w:val="24"/>
        </w:rPr>
      </w:pPr>
      <w:r w:rsidRPr="00D36A43">
        <w:rPr>
          <w:rFonts w:ascii="Courier New" w:hAnsi="Courier New"/>
          <w:sz w:val="24"/>
        </w:rPr>
        <w:t>•</w:t>
      </w:r>
      <w:r w:rsidRPr="00D36A43">
        <w:rPr>
          <w:rFonts w:ascii="Courier New" w:hAnsi="Courier New"/>
          <w:sz w:val="24"/>
        </w:rPr>
        <w:tab/>
        <w:t>Children’s Choice, Inc. for foster care services at per diems ranging from $38.50/day to $82.30/day</w:t>
      </w:r>
      <w:r>
        <w:rPr>
          <w:rFonts w:ascii="Courier New" w:hAnsi="Courier New"/>
          <w:sz w:val="24"/>
        </w:rPr>
        <w:t>.</w:t>
      </w:r>
    </w:p>
    <w:p w:rsidR="00FF6B40" w:rsidRDefault="00FF6B40" w:rsidP="00FF6B40">
      <w:pPr>
        <w:ind w:left="1440" w:hanging="720"/>
        <w:rPr>
          <w:rFonts w:ascii="Courier New" w:hAnsi="Courier New"/>
          <w:sz w:val="24"/>
        </w:rPr>
      </w:pPr>
    </w:p>
    <w:p w:rsidR="00D36A43" w:rsidRPr="00D36A43" w:rsidRDefault="00FF6B40" w:rsidP="00D36A43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2.11 </w:t>
      </w:r>
      <w:r w:rsidR="00D36A43" w:rsidRPr="00D36A43">
        <w:rPr>
          <w:rFonts w:ascii="Courier New" w:hAnsi="Courier New"/>
          <w:sz w:val="24"/>
        </w:rPr>
        <w:t>Approve child welfare services contracts for July 1, 2016 – June 30, 2017 with the following:</w:t>
      </w:r>
      <w:r w:rsidR="00D36A43">
        <w:rPr>
          <w:rFonts w:ascii="Courier New" w:hAnsi="Courier New"/>
          <w:sz w:val="24"/>
        </w:rPr>
        <w:t xml:space="preserve"> (</w:t>
      </w:r>
      <w:r w:rsidR="00D36A43" w:rsidRPr="00D36A43">
        <w:rPr>
          <w:rFonts w:ascii="Courier New" w:hAnsi="Courier New"/>
          <w:sz w:val="24"/>
        </w:rPr>
        <w:t>Mark Egly</w:t>
      </w:r>
      <w:r w:rsidR="00D36A43">
        <w:rPr>
          <w:rFonts w:ascii="Courier New" w:hAnsi="Courier New"/>
          <w:sz w:val="24"/>
        </w:rPr>
        <w:t>)</w:t>
      </w:r>
    </w:p>
    <w:p w:rsidR="00FF6B40" w:rsidRDefault="00D36A43" w:rsidP="00D36A43">
      <w:pPr>
        <w:ind w:left="1440" w:hanging="720"/>
        <w:rPr>
          <w:rFonts w:ascii="Courier New" w:hAnsi="Courier New"/>
          <w:sz w:val="24"/>
        </w:rPr>
      </w:pPr>
      <w:r w:rsidRPr="00D36A43">
        <w:rPr>
          <w:rFonts w:ascii="Courier New" w:hAnsi="Courier New"/>
          <w:sz w:val="24"/>
        </w:rPr>
        <w:t>•</w:t>
      </w:r>
      <w:r w:rsidRPr="00D36A43">
        <w:rPr>
          <w:rFonts w:ascii="Courier New" w:hAnsi="Courier New"/>
          <w:sz w:val="24"/>
        </w:rPr>
        <w:tab/>
        <w:t>Child Advocacy Center of the Central Susquehanna Valley to provide forensic child abuse interviews at the agreed upon rate of $100/ interview</w:t>
      </w:r>
      <w:r>
        <w:rPr>
          <w:rFonts w:ascii="Courier New" w:hAnsi="Courier New"/>
          <w:sz w:val="24"/>
        </w:rPr>
        <w:t>.</w:t>
      </w:r>
    </w:p>
    <w:p w:rsidR="00FF6B40" w:rsidRDefault="00FF6B40" w:rsidP="00FF6B40">
      <w:pPr>
        <w:ind w:left="1440" w:hanging="720"/>
        <w:rPr>
          <w:rFonts w:ascii="Courier New" w:hAnsi="Courier New"/>
          <w:sz w:val="24"/>
        </w:rPr>
      </w:pPr>
    </w:p>
    <w:p w:rsidR="00FF6B40" w:rsidRDefault="00FF6B40" w:rsidP="00FF6B40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2.12 Approve</w:t>
      </w:r>
      <w:r w:rsidR="00EC2BA1">
        <w:rPr>
          <w:rFonts w:ascii="Courier New" w:hAnsi="Courier New"/>
          <w:sz w:val="24"/>
        </w:rPr>
        <w:t xml:space="preserve"> </w:t>
      </w:r>
      <w:r w:rsidR="00EC2BA1" w:rsidRPr="00EC2BA1">
        <w:rPr>
          <w:rFonts w:ascii="Courier New" w:hAnsi="Courier New"/>
          <w:sz w:val="24"/>
        </w:rPr>
        <w:t>Patricia A. Shipman, Esq. to provide Substitute Guardian Ad Litem services at the rate of $65/hour</w:t>
      </w:r>
      <w:r w:rsidR="00EC2BA1">
        <w:rPr>
          <w:rFonts w:ascii="Courier New" w:hAnsi="Courier New"/>
          <w:sz w:val="24"/>
        </w:rPr>
        <w:t>. (</w:t>
      </w:r>
      <w:r w:rsidR="00EC2BA1" w:rsidRPr="00EC2BA1">
        <w:rPr>
          <w:rFonts w:ascii="Courier New" w:hAnsi="Courier New"/>
          <w:sz w:val="24"/>
        </w:rPr>
        <w:t>Mark Egly</w:t>
      </w:r>
      <w:r w:rsidR="00EC2BA1">
        <w:rPr>
          <w:rFonts w:ascii="Courier New" w:hAnsi="Courier New"/>
          <w:sz w:val="24"/>
        </w:rPr>
        <w:t>)</w:t>
      </w:r>
    </w:p>
    <w:p w:rsidR="00FF6B40" w:rsidRDefault="00FF6B40" w:rsidP="00FF6B40">
      <w:pPr>
        <w:ind w:left="1440" w:hanging="720"/>
        <w:rPr>
          <w:rFonts w:ascii="Courier New" w:hAnsi="Courier New"/>
          <w:sz w:val="24"/>
        </w:rPr>
      </w:pPr>
    </w:p>
    <w:p w:rsidR="00FF6B40" w:rsidRDefault="00FF6B40" w:rsidP="00FF6B40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2.13 A</w:t>
      </w:r>
      <w:r w:rsidR="00EC2BA1">
        <w:rPr>
          <w:rFonts w:ascii="Courier New" w:hAnsi="Courier New"/>
          <w:sz w:val="24"/>
        </w:rPr>
        <w:t xml:space="preserve">pprove </w:t>
      </w:r>
      <w:r w:rsidR="00EC2BA1" w:rsidRPr="00EC2BA1">
        <w:rPr>
          <w:rFonts w:ascii="Courier New" w:hAnsi="Courier New"/>
          <w:sz w:val="24"/>
        </w:rPr>
        <w:t>Custodial Services Agreement with Hope Enterprises to provide weekly cleaning at the Agency’s 192 Beech Rd facility at the rate of $220/month during the first two years of the agreement and $225/month in the third year</w:t>
      </w:r>
      <w:r w:rsidR="00EC2BA1">
        <w:rPr>
          <w:rFonts w:ascii="Courier New" w:hAnsi="Courier New"/>
          <w:sz w:val="24"/>
        </w:rPr>
        <w:t>. (</w:t>
      </w:r>
      <w:r w:rsidR="00EC2BA1" w:rsidRPr="00EC2BA1">
        <w:rPr>
          <w:rFonts w:ascii="Courier New" w:hAnsi="Courier New"/>
          <w:sz w:val="24"/>
        </w:rPr>
        <w:t>Mark Egly</w:t>
      </w:r>
      <w:r w:rsidR="00EC2BA1">
        <w:rPr>
          <w:rFonts w:ascii="Courier New" w:hAnsi="Courier New"/>
          <w:sz w:val="24"/>
        </w:rPr>
        <w:t>)</w:t>
      </w:r>
    </w:p>
    <w:p w:rsidR="00FF6B40" w:rsidRDefault="00FF6B40" w:rsidP="00FF6B40">
      <w:pPr>
        <w:ind w:left="1440" w:hanging="720"/>
        <w:rPr>
          <w:rFonts w:ascii="Courier New" w:hAnsi="Courier New"/>
          <w:sz w:val="24"/>
        </w:rPr>
      </w:pPr>
    </w:p>
    <w:p w:rsidR="00FF6B40" w:rsidRPr="00EC2BA1" w:rsidRDefault="00FF6B40" w:rsidP="00FF6B40">
      <w:pPr>
        <w:tabs>
          <w:tab w:val="left" w:pos="4320"/>
        </w:tabs>
        <w:ind w:left="1440" w:hanging="720"/>
        <w:rPr>
          <w:rFonts w:ascii="Courier New" w:hAnsi="Courier New"/>
          <w:sz w:val="24"/>
          <w:szCs w:val="24"/>
        </w:rPr>
      </w:pPr>
      <w:r w:rsidRPr="00EC2BA1">
        <w:rPr>
          <w:rFonts w:ascii="Courier New" w:hAnsi="Courier New"/>
          <w:sz w:val="24"/>
          <w:szCs w:val="24"/>
        </w:rPr>
        <w:t xml:space="preserve">2.14 </w:t>
      </w:r>
      <w:r w:rsidR="00EC2BA1" w:rsidRPr="00EC2BA1">
        <w:rPr>
          <w:rFonts w:ascii="Courier New" w:hAnsi="Courier New"/>
          <w:sz w:val="24"/>
          <w:szCs w:val="24"/>
        </w:rPr>
        <w:t xml:space="preserve">Approve the submission of the Lycoming County Children and Youth and Juvenile Justice Services Needs Based Plan and Budget request for the fiscal year July 1, 2017 to June 30, </w:t>
      </w:r>
      <w:proofErr w:type="gramStart"/>
      <w:r w:rsidR="00EC2BA1" w:rsidRPr="00EC2BA1">
        <w:rPr>
          <w:rFonts w:ascii="Courier New" w:hAnsi="Courier New"/>
          <w:sz w:val="24"/>
          <w:szCs w:val="24"/>
        </w:rPr>
        <w:t>2018  in</w:t>
      </w:r>
      <w:proofErr w:type="gramEnd"/>
      <w:r w:rsidR="00EC2BA1" w:rsidRPr="00EC2BA1">
        <w:rPr>
          <w:rFonts w:ascii="Courier New" w:hAnsi="Courier New"/>
          <w:sz w:val="24"/>
          <w:szCs w:val="24"/>
        </w:rPr>
        <w:t xml:space="preserve"> the amount of $14,260,273.</w:t>
      </w:r>
      <w:r w:rsidR="00EC2BA1">
        <w:rPr>
          <w:rFonts w:ascii="Courier New" w:hAnsi="Courier New"/>
          <w:sz w:val="24"/>
          <w:szCs w:val="24"/>
        </w:rPr>
        <w:t xml:space="preserve"> (</w:t>
      </w:r>
      <w:r w:rsidR="00EC2BA1" w:rsidRPr="00EC2BA1">
        <w:rPr>
          <w:rFonts w:ascii="Courier New" w:hAnsi="Courier New"/>
          <w:sz w:val="24"/>
          <w:szCs w:val="24"/>
        </w:rPr>
        <w:t>Mark Egly</w:t>
      </w:r>
      <w:r w:rsidR="00EC2BA1">
        <w:rPr>
          <w:rFonts w:ascii="Courier New" w:hAnsi="Courier New"/>
          <w:sz w:val="24"/>
          <w:szCs w:val="24"/>
        </w:rPr>
        <w:t>)</w:t>
      </w:r>
    </w:p>
    <w:p w:rsidR="00FF6B40" w:rsidRDefault="00FF6B40" w:rsidP="00FF6B40">
      <w:pPr>
        <w:ind w:left="1440" w:hanging="720"/>
        <w:rPr>
          <w:rFonts w:ascii="Courier New" w:hAnsi="Courier New"/>
          <w:sz w:val="24"/>
        </w:rPr>
      </w:pPr>
    </w:p>
    <w:p w:rsidR="002E4339" w:rsidRPr="002E4339" w:rsidRDefault="002E4339" w:rsidP="002E4339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2.15  </w:t>
      </w:r>
      <w:r w:rsidRPr="002E4339">
        <w:rPr>
          <w:rFonts w:ascii="Courier New" w:hAnsi="Courier New"/>
          <w:sz w:val="24"/>
        </w:rPr>
        <w:t>Approve</w:t>
      </w:r>
      <w:proofErr w:type="gramEnd"/>
      <w:r w:rsidRPr="002E4339">
        <w:rPr>
          <w:rFonts w:ascii="Courier New" w:hAnsi="Courier New"/>
          <w:sz w:val="24"/>
        </w:rPr>
        <w:t xml:space="preserve"> the following personnel actions:</w:t>
      </w:r>
      <w:r>
        <w:rPr>
          <w:rFonts w:ascii="Courier New" w:hAnsi="Courier New"/>
          <w:sz w:val="24"/>
        </w:rPr>
        <w:t xml:space="preserve"> (</w:t>
      </w:r>
      <w:r w:rsidR="00A647FF">
        <w:rPr>
          <w:rFonts w:ascii="Courier New" w:hAnsi="Courier New"/>
          <w:sz w:val="24"/>
        </w:rPr>
        <w:t>Ann Gehret</w:t>
      </w:r>
      <w:r>
        <w:rPr>
          <w:rFonts w:ascii="Courier New" w:hAnsi="Courier New"/>
          <w:sz w:val="24"/>
        </w:rPr>
        <w:t>)</w:t>
      </w:r>
    </w:p>
    <w:p w:rsidR="002E4339" w:rsidRPr="002E4339" w:rsidRDefault="002E4339" w:rsidP="002E4339">
      <w:pPr>
        <w:ind w:left="1440"/>
        <w:rPr>
          <w:rFonts w:ascii="Courier New" w:hAnsi="Courier New"/>
          <w:sz w:val="24"/>
        </w:rPr>
      </w:pPr>
      <w:proofErr w:type="gramStart"/>
      <w:r w:rsidRPr="002E4339">
        <w:rPr>
          <w:rFonts w:ascii="Courier New" w:hAnsi="Courier New"/>
          <w:sz w:val="24"/>
        </w:rPr>
        <w:t>RMS - Daniel A. Watkins as full time replacement Equipment Operator – Pay grade 6 - $16.42/hour effective 9/6/16.</w:t>
      </w:r>
      <w:proofErr w:type="gramEnd"/>
      <w:r w:rsidRPr="002E4339">
        <w:rPr>
          <w:rFonts w:ascii="Courier New" w:hAnsi="Courier New"/>
          <w:sz w:val="24"/>
        </w:rPr>
        <w:t xml:space="preserve">  </w:t>
      </w:r>
    </w:p>
    <w:p w:rsidR="002E4339" w:rsidRPr="002E4339" w:rsidRDefault="002E4339" w:rsidP="002E4339">
      <w:pPr>
        <w:ind w:left="1440"/>
        <w:rPr>
          <w:rFonts w:ascii="Courier New" w:hAnsi="Courier New"/>
          <w:sz w:val="24"/>
        </w:rPr>
      </w:pPr>
      <w:r w:rsidRPr="002E4339">
        <w:rPr>
          <w:rFonts w:ascii="Courier New" w:hAnsi="Courier New"/>
          <w:sz w:val="24"/>
        </w:rPr>
        <w:t xml:space="preserve">Prison – Renee E. </w:t>
      </w:r>
      <w:proofErr w:type="spellStart"/>
      <w:r w:rsidRPr="002E4339">
        <w:rPr>
          <w:rFonts w:ascii="Courier New" w:hAnsi="Courier New"/>
          <w:sz w:val="24"/>
        </w:rPr>
        <w:t>Koons</w:t>
      </w:r>
      <w:proofErr w:type="spellEnd"/>
      <w:r w:rsidRPr="002E4339">
        <w:rPr>
          <w:rFonts w:ascii="Courier New" w:hAnsi="Courier New"/>
          <w:sz w:val="24"/>
        </w:rPr>
        <w:t xml:space="preserve"> as full time replacement Female Correctional Officer I Relief M/F – COI - $15.54/hour effective 9/11/16.</w:t>
      </w:r>
    </w:p>
    <w:p w:rsidR="002E4339" w:rsidRPr="002E4339" w:rsidRDefault="002E4339" w:rsidP="002E4339">
      <w:pPr>
        <w:ind w:left="1440"/>
        <w:rPr>
          <w:rFonts w:ascii="Courier New" w:hAnsi="Courier New"/>
          <w:sz w:val="24"/>
        </w:rPr>
      </w:pPr>
      <w:r w:rsidRPr="002E4339">
        <w:rPr>
          <w:rFonts w:ascii="Courier New" w:hAnsi="Courier New"/>
          <w:sz w:val="24"/>
        </w:rPr>
        <w:t xml:space="preserve">Prison – Mark D. </w:t>
      </w:r>
      <w:proofErr w:type="spellStart"/>
      <w:r w:rsidRPr="002E4339">
        <w:rPr>
          <w:rFonts w:ascii="Courier New" w:hAnsi="Courier New"/>
          <w:sz w:val="24"/>
        </w:rPr>
        <w:t>Siple</w:t>
      </w:r>
      <w:proofErr w:type="spellEnd"/>
      <w:r w:rsidRPr="002E4339">
        <w:rPr>
          <w:rFonts w:ascii="Courier New" w:hAnsi="Courier New"/>
          <w:sz w:val="24"/>
        </w:rPr>
        <w:t xml:space="preserve"> as full time replacement Correctional Officer I Relief – COI - $15.54/hour effective 9/4/16.</w:t>
      </w:r>
    </w:p>
    <w:p w:rsidR="003A0A4A" w:rsidRDefault="002E4339" w:rsidP="002E4339">
      <w:pPr>
        <w:ind w:left="1440"/>
        <w:rPr>
          <w:rFonts w:ascii="Courier New" w:hAnsi="Courier New"/>
          <w:sz w:val="24"/>
        </w:rPr>
      </w:pPr>
      <w:proofErr w:type="spellStart"/>
      <w:proofErr w:type="gramStart"/>
      <w:r w:rsidRPr="002E4339">
        <w:rPr>
          <w:rFonts w:ascii="Courier New" w:hAnsi="Courier New"/>
          <w:sz w:val="24"/>
        </w:rPr>
        <w:t>PCD</w:t>
      </w:r>
      <w:proofErr w:type="spellEnd"/>
      <w:r w:rsidRPr="002E4339">
        <w:rPr>
          <w:rFonts w:ascii="Courier New" w:hAnsi="Courier New"/>
          <w:sz w:val="24"/>
        </w:rPr>
        <w:t xml:space="preserve"> – reclassification of David L. Hubbard as Zoning Officer – Pay grade 7 - $34,940.16/annually effective 10/9/16, due to being fully qualified.</w:t>
      </w:r>
      <w:proofErr w:type="gramEnd"/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F43DA6" w:rsidRDefault="00F43DA6">
      <w:pPr>
        <w:ind w:left="1440" w:hanging="720"/>
        <w:rPr>
          <w:rFonts w:ascii="Courier New" w:hAnsi="Courier New"/>
          <w:sz w:val="24"/>
        </w:rPr>
      </w:pPr>
    </w:p>
    <w:p w:rsidR="00F43DA6" w:rsidRDefault="00F43DA6">
      <w:pPr>
        <w:ind w:left="1440" w:hanging="720"/>
        <w:rPr>
          <w:rFonts w:ascii="Courier New" w:hAnsi="Courier New"/>
          <w:sz w:val="24"/>
        </w:rPr>
      </w:pPr>
    </w:p>
    <w:p w:rsidR="00F43DA6" w:rsidRDefault="00F43DA6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proofErr w:type="spellStart"/>
      <w:r w:rsidR="00C50537" w:rsidRPr="00C50537">
        <w:rPr>
          <w:rFonts w:ascii="Courier New" w:hAnsi="Courier New"/>
          <w:sz w:val="24"/>
        </w:rPr>
        <w:t>LCRMS</w:t>
      </w:r>
      <w:proofErr w:type="spellEnd"/>
      <w:proofErr w:type="gramEnd"/>
      <w:r w:rsidR="00C50537" w:rsidRPr="00C50537">
        <w:rPr>
          <w:rFonts w:ascii="Courier New" w:hAnsi="Courier New"/>
          <w:sz w:val="24"/>
        </w:rPr>
        <w:t xml:space="preserve"> is requesting 2 New 75 Cubic Yard Transfer Trailers</w:t>
      </w:r>
      <w:r w:rsidR="00C50537">
        <w:rPr>
          <w:rFonts w:ascii="Courier New" w:hAnsi="Courier New"/>
          <w:sz w:val="24"/>
        </w:rPr>
        <w:t>. (J</w:t>
      </w:r>
      <w:r w:rsidR="00C50537" w:rsidRPr="00C50537">
        <w:rPr>
          <w:rFonts w:ascii="Courier New" w:hAnsi="Courier New"/>
          <w:sz w:val="24"/>
        </w:rPr>
        <w:t>ason Yorks</w:t>
      </w:r>
      <w:r w:rsidR="00C50537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3F06BB" w:rsidRDefault="003F06B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lastRenderedPageBreak/>
        <w:t>5.2  2016</w:t>
      </w:r>
      <w:proofErr w:type="gram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CDBG</w:t>
      </w:r>
      <w:proofErr w:type="spellEnd"/>
      <w:r>
        <w:rPr>
          <w:rFonts w:ascii="Courier New" w:hAnsi="Courier New"/>
          <w:sz w:val="24"/>
        </w:rPr>
        <w:t xml:space="preserve"> project review. (</w:t>
      </w:r>
      <w:r w:rsidRPr="003F06BB">
        <w:rPr>
          <w:rFonts w:ascii="Courier New" w:hAnsi="Courier New"/>
          <w:sz w:val="24"/>
        </w:rPr>
        <w:t>Kristin McLaughlin</w:t>
      </w:r>
      <w:r>
        <w:rPr>
          <w:rFonts w:ascii="Courier New" w:hAnsi="Courier New"/>
          <w:sz w:val="24"/>
        </w:rPr>
        <w:t>)</w:t>
      </w:r>
    </w:p>
    <w:p w:rsidR="003F06BB" w:rsidRDefault="003F06BB">
      <w:pPr>
        <w:ind w:left="1440" w:hanging="720"/>
        <w:rPr>
          <w:rFonts w:ascii="Courier New" w:hAnsi="Courier New"/>
          <w:sz w:val="24"/>
        </w:rPr>
      </w:pPr>
    </w:p>
    <w:p w:rsidR="003F06BB" w:rsidRDefault="003F06BB">
      <w:pPr>
        <w:ind w:left="1440" w:hanging="720"/>
        <w:rPr>
          <w:rFonts w:ascii="Courier New" w:hAnsi="Courier New"/>
          <w:sz w:val="24"/>
        </w:rPr>
      </w:pPr>
    </w:p>
    <w:p w:rsidR="003F06BB" w:rsidRDefault="003F06BB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PUBLIC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7.0  NEXT</w:t>
      </w:r>
      <w:proofErr w:type="gramEnd"/>
      <w:r>
        <w:rPr>
          <w:rFonts w:ascii="Courier New" w:hAnsi="Courier New"/>
          <w:b/>
          <w:sz w:val="24"/>
        </w:rPr>
        <w:t xml:space="preserve"> REGULARLY SCHEDULED MEETING:</w:t>
      </w:r>
      <w:r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C01BA7">
        <w:rPr>
          <w:rFonts w:ascii="Courier New" w:hAnsi="Courier New"/>
          <w:sz w:val="24"/>
        </w:rPr>
        <w:t>September</w:t>
      </w:r>
      <w:r w:rsidR="00CF3E78">
        <w:rPr>
          <w:rFonts w:ascii="Courier New" w:hAnsi="Courier New"/>
          <w:sz w:val="24"/>
        </w:rPr>
        <w:t xml:space="preserve"> </w:t>
      </w:r>
      <w:r w:rsidR="00C01BA7">
        <w:rPr>
          <w:rFonts w:ascii="Courier New" w:hAnsi="Courier New"/>
          <w:sz w:val="24"/>
        </w:rPr>
        <w:t>6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8.0  ADJOURN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4339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06BB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B3276"/>
    <w:rsid w:val="004F0847"/>
    <w:rsid w:val="004F32BE"/>
    <w:rsid w:val="00502097"/>
    <w:rsid w:val="00512BDD"/>
    <w:rsid w:val="005138E4"/>
    <w:rsid w:val="00513FCC"/>
    <w:rsid w:val="00521AD6"/>
    <w:rsid w:val="005459E0"/>
    <w:rsid w:val="00552D49"/>
    <w:rsid w:val="00552F3D"/>
    <w:rsid w:val="00573988"/>
    <w:rsid w:val="00594369"/>
    <w:rsid w:val="00595FC3"/>
    <w:rsid w:val="005A2133"/>
    <w:rsid w:val="005B47C5"/>
    <w:rsid w:val="005C1F67"/>
    <w:rsid w:val="005C77AC"/>
    <w:rsid w:val="005D34B2"/>
    <w:rsid w:val="005D3CA8"/>
    <w:rsid w:val="005D6307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4185E"/>
    <w:rsid w:val="00A53C9B"/>
    <w:rsid w:val="00A57FE6"/>
    <w:rsid w:val="00A647FF"/>
    <w:rsid w:val="00A837A4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01BA7"/>
    <w:rsid w:val="00C16241"/>
    <w:rsid w:val="00C16F00"/>
    <w:rsid w:val="00C22E68"/>
    <w:rsid w:val="00C24427"/>
    <w:rsid w:val="00C31D81"/>
    <w:rsid w:val="00C31DEF"/>
    <w:rsid w:val="00C3474F"/>
    <w:rsid w:val="00C40B91"/>
    <w:rsid w:val="00C50537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6A4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EC2BA1"/>
    <w:rsid w:val="00EC4EA8"/>
    <w:rsid w:val="00F0029B"/>
    <w:rsid w:val="00F02233"/>
    <w:rsid w:val="00F34B8D"/>
    <w:rsid w:val="00F402CE"/>
    <w:rsid w:val="00F41B4F"/>
    <w:rsid w:val="00F43DA6"/>
    <w:rsid w:val="00F57AE4"/>
    <w:rsid w:val="00F60C75"/>
    <w:rsid w:val="00F64C5D"/>
    <w:rsid w:val="00F64EF6"/>
    <w:rsid w:val="00F979E0"/>
    <w:rsid w:val="00FB21F9"/>
    <w:rsid w:val="00FC4E96"/>
    <w:rsid w:val="00FD3322"/>
    <w:rsid w:val="00FD7503"/>
    <w:rsid w:val="00FE2461"/>
    <w:rsid w:val="00FE2F74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528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11</cp:revision>
  <cp:lastPrinted>2013-03-06T17:50:00Z</cp:lastPrinted>
  <dcterms:created xsi:type="dcterms:W3CDTF">2016-08-31T14:51:00Z</dcterms:created>
  <dcterms:modified xsi:type="dcterms:W3CDTF">2016-08-31T18:45:00Z</dcterms:modified>
</cp:coreProperties>
</file>